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0722E3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D26D72" w:rsidP="00DF708A">
      <w:pPr>
        <w:rPr>
          <w:sz w:val="26"/>
          <w:szCs w:val="26"/>
        </w:rPr>
      </w:pPr>
      <w:r>
        <w:rPr>
          <w:sz w:val="26"/>
          <w:szCs w:val="26"/>
        </w:rPr>
        <w:t>09.11.</w:t>
      </w:r>
      <w:r w:rsidR="0035435D" w:rsidRPr="00201886">
        <w:rPr>
          <w:sz w:val="26"/>
          <w:szCs w:val="26"/>
        </w:rPr>
        <w:t>201</w:t>
      </w:r>
      <w:r w:rsidR="005846FA">
        <w:rPr>
          <w:sz w:val="26"/>
          <w:szCs w:val="26"/>
        </w:rPr>
        <w:t>8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г. Норильск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 №</w:t>
      </w:r>
      <w:r>
        <w:rPr>
          <w:sz w:val="26"/>
          <w:szCs w:val="26"/>
        </w:rPr>
        <w:t>429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="005846FA">
        <w:rPr>
          <w:sz w:val="26"/>
          <w:szCs w:val="26"/>
        </w:rPr>
        <w:t>-2020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rFonts w:eastAsia="Calibri"/>
                <w:sz w:val="26"/>
                <w:szCs w:val="26"/>
              </w:rPr>
              <w:t>822 187,2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>
              <w:rPr>
                <w:rFonts w:eastAsia="Calibri"/>
                <w:sz w:val="26"/>
                <w:szCs w:val="26"/>
              </w:rPr>
              <w:t>79</w:t>
            </w:r>
            <w:r w:rsidR="00DD7616">
              <w:rPr>
                <w:rFonts w:eastAsia="Calibri"/>
                <w:sz w:val="26"/>
                <w:szCs w:val="26"/>
              </w:rPr>
              <w:t>2</w:t>
            </w:r>
            <w:r>
              <w:rPr>
                <w:rFonts w:eastAsia="Calibri"/>
                <w:sz w:val="26"/>
                <w:szCs w:val="26"/>
              </w:rPr>
              <w:t> 317,9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5846FA" w:rsidRPr="00AD060B" w:rsidRDefault="005846FA" w:rsidP="005846F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239 906,4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5846FA" w:rsidRPr="00AD060B" w:rsidRDefault="005846FA" w:rsidP="005846F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2019 год – 167 540,3 тыс. руб.;</w:t>
            </w:r>
          </w:p>
          <w:p w:rsidR="005846FA" w:rsidRPr="00AD060B" w:rsidRDefault="005846FA" w:rsidP="005846F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2020 год – 167 592,1 тыс. руб.,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>
              <w:rPr>
                <w:rFonts w:eastAsia="Calibri"/>
                <w:sz w:val="26"/>
                <w:szCs w:val="26"/>
              </w:rPr>
              <w:t>29 869,3</w:t>
            </w:r>
            <w:r w:rsidRPr="00AD060B">
              <w:rPr>
                <w:rFonts w:eastAsia="Calibri"/>
                <w:sz w:val="26"/>
                <w:szCs w:val="26"/>
              </w:rPr>
              <w:t>тыс. руб.,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>
              <w:rPr>
                <w:rFonts w:eastAsia="Calibri"/>
                <w:sz w:val="26"/>
                <w:szCs w:val="26"/>
              </w:rPr>
              <w:t>2 859,2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5846FA" w:rsidRPr="00AD060B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2019 год – 0,0 тыс. руб.;</w:t>
            </w:r>
          </w:p>
          <w:p w:rsidR="0035435D" w:rsidRPr="00FA30DA" w:rsidRDefault="005846FA" w:rsidP="005846F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2020 год – 0,0 тыс. руб.</w:t>
            </w:r>
          </w:p>
        </w:tc>
      </w:tr>
    </w:tbl>
    <w:p w:rsidR="0035435D" w:rsidRPr="00336F54" w:rsidRDefault="005920DE" w:rsidP="00336F54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5920DE" w:rsidRDefault="007E111A" w:rsidP="007E11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0C14">
        <w:rPr>
          <w:sz w:val="26"/>
          <w:szCs w:val="26"/>
        </w:rPr>
        <w:t>1.</w:t>
      </w:r>
      <w:r>
        <w:rPr>
          <w:sz w:val="26"/>
          <w:szCs w:val="26"/>
        </w:rPr>
        <w:t xml:space="preserve">2. </w:t>
      </w:r>
      <w:r w:rsidR="005920DE">
        <w:rPr>
          <w:sz w:val="26"/>
          <w:szCs w:val="26"/>
        </w:rPr>
        <w:t>В р</w:t>
      </w:r>
      <w:r w:rsidRPr="00CA40EB">
        <w:rPr>
          <w:sz w:val="26"/>
          <w:szCs w:val="26"/>
        </w:rPr>
        <w:t>аздел</w:t>
      </w:r>
      <w:r w:rsidR="005920DE">
        <w:rPr>
          <w:sz w:val="26"/>
          <w:szCs w:val="26"/>
        </w:rPr>
        <w:t>е</w:t>
      </w:r>
      <w:r w:rsidRPr="00CA40EB">
        <w:rPr>
          <w:sz w:val="26"/>
          <w:szCs w:val="26"/>
        </w:rPr>
        <w:t xml:space="preserve"> </w:t>
      </w:r>
      <w:r w:rsidR="005846FA">
        <w:rPr>
          <w:sz w:val="26"/>
          <w:szCs w:val="26"/>
        </w:rPr>
        <w:t>3</w:t>
      </w:r>
      <w:r w:rsidRPr="00CA40EB">
        <w:rPr>
          <w:sz w:val="26"/>
          <w:szCs w:val="26"/>
        </w:rPr>
        <w:t xml:space="preserve"> «</w:t>
      </w:r>
      <w:r w:rsidR="005846FA">
        <w:rPr>
          <w:sz w:val="26"/>
          <w:szCs w:val="26"/>
        </w:rPr>
        <w:t>Цели, задачи и подпрограммы МП</w:t>
      </w:r>
      <w:r w:rsidRPr="00CA40EB">
        <w:rPr>
          <w:sz w:val="26"/>
          <w:szCs w:val="26"/>
        </w:rPr>
        <w:t>» Программы</w:t>
      </w:r>
      <w:r w:rsidR="005920DE">
        <w:rPr>
          <w:sz w:val="26"/>
          <w:szCs w:val="26"/>
        </w:rPr>
        <w:t>:</w:t>
      </w:r>
    </w:p>
    <w:p w:rsidR="007E111A" w:rsidRDefault="005920DE" w:rsidP="007E11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="007E111A" w:rsidRPr="00EF5367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="005846FA">
        <w:rPr>
          <w:sz w:val="26"/>
          <w:szCs w:val="26"/>
        </w:rPr>
        <w:t>ополнить</w:t>
      </w:r>
      <w:r>
        <w:rPr>
          <w:sz w:val="26"/>
          <w:szCs w:val="26"/>
        </w:rPr>
        <w:t xml:space="preserve"> новым</w:t>
      </w:r>
      <w:r w:rsidR="005846FA">
        <w:rPr>
          <w:sz w:val="26"/>
          <w:szCs w:val="26"/>
        </w:rPr>
        <w:t xml:space="preserve"> абзац</w:t>
      </w:r>
      <w:r>
        <w:rPr>
          <w:sz w:val="26"/>
          <w:szCs w:val="26"/>
        </w:rPr>
        <w:t>е</w:t>
      </w:r>
      <w:r w:rsidR="005846FA">
        <w:rPr>
          <w:sz w:val="26"/>
          <w:szCs w:val="26"/>
        </w:rPr>
        <w:t>м десятым</w:t>
      </w:r>
      <w:r>
        <w:rPr>
          <w:sz w:val="26"/>
          <w:szCs w:val="26"/>
        </w:rPr>
        <w:t xml:space="preserve"> следующего содержания</w:t>
      </w:r>
      <w:r w:rsidR="007E111A" w:rsidRPr="008057DD">
        <w:rPr>
          <w:sz w:val="26"/>
          <w:szCs w:val="26"/>
        </w:rPr>
        <w:t>:</w:t>
      </w:r>
    </w:p>
    <w:p w:rsidR="007E111A" w:rsidRDefault="007E111A" w:rsidP="00584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6FA">
        <w:rPr>
          <w:rFonts w:ascii="Times New Roman" w:hAnsi="Times New Roman" w:cs="Times New Roman"/>
          <w:sz w:val="26"/>
          <w:szCs w:val="26"/>
        </w:rPr>
        <w:t>«</w:t>
      </w:r>
      <w:r w:rsidR="00205D0D">
        <w:rPr>
          <w:rFonts w:ascii="Times New Roman" w:hAnsi="Times New Roman" w:cs="Times New Roman"/>
          <w:sz w:val="26"/>
          <w:szCs w:val="26"/>
        </w:rPr>
        <w:t xml:space="preserve">3. </w:t>
      </w:r>
      <w:r w:rsidR="005846FA" w:rsidRPr="005846FA">
        <w:rPr>
          <w:rFonts w:ascii="Times New Roman" w:hAnsi="Times New Roman" w:cs="Times New Roman"/>
          <w:sz w:val="26"/>
          <w:szCs w:val="26"/>
        </w:rPr>
        <w:t xml:space="preserve">В рамках реализации основного </w:t>
      </w:r>
      <w:hyperlink w:anchor="P367" w:history="1">
        <w:r w:rsidR="005846FA" w:rsidRPr="005846FA">
          <w:rPr>
            <w:rFonts w:ascii="Times New Roman" w:hAnsi="Times New Roman" w:cs="Times New Roman"/>
            <w:sz w:val="26"/>
            <w:szCs w:val="26"/>
          </w:rPr>
          <w:t xml:space="preserve">мероприятия </w:t>
        </w:r>
      </w:hyperlink>
      <w:r w:rsidR="005846FA" w:rsidRPr="005846FA">
        <w:rPr>
          <w:rFonts w:ascii="Times New Roman" w:hAnsi="Times New Roman" w:cs="Times New Roman"/>
          <w:sz w:val="26"/>
          <w:szCs w:val="26"/>
        </w:rPr>
        <w:t xml:space="preserve">3 МП осуществляется выкуп </w:t>
      </w:r>
      <w:r w:rsidR="00FC15E4">
        <w:rPr>
          <w:rFonts w:ascii="Times New Roman" w:hAnsi="Times New Roman" w:cs="Times New Roman"/>
          <w:sz w:val="26"/>
          <w:szCs w:val="26"/>
        </w:rPr>
        <w:t>частных нежилых помещений</w:t>
      </w:r>
      <w:r w:rsidR="005846FA" w:rsidRPr="005846FA">
        <w:rPr>
          <w:rFonts w:ascii="Times New Roman" w:hAnsi="Times New Roman" w:cs="Times New Roman"/>
          <w:sz w:val="26"/>
          <w:szCs w:val="26"/>
        </w:rPr>
        <w:t>, расположенных по адресу: Красноярский край, город Норильск, район Центральный, ул. Комсомольская, д. 20.</w:t>
      </w:r>
      <w:r w:rsidRPr="005846FA">
        <w:rPr>
          <w:rFonts w:ascii="Times New Roman" w:hAnsi="Times New Roman" w:cs="Times New Roman"/>
          <w:sz w:val="26"/>
          <w:szCs w:val="26"/>
        </w:rPr>
        <w:t>».</w:t>
      </w:r>
    </w:p>
    <w:p w:rsidR="005920DE" w:rsidRDefault="005920DE" w:rsidP="00584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1.2.2. Абзац десятый считать абзацем одиннадцатым.</w:t>
      </w:r>
    </w:p>
    <w:p w:rsidR="005846FA" w:rsidRDefault="005846FA" w:rsidP="005846F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0C14">
        <w:rPr>
          <w:sz w:val="26"/>
          <w:szCs w:val="26"/>
        </w:rPr>
        <w:t>1.</w:t>
      </w:r>
      <w:r>
        <w:rPr>
          <w:sz w:val="26"/>
          <w:szCs w:val="26"/>
        </w:rPr>
        <w:t xml:space="preserve">3. </w:t>
      </w:r>
      <w:r w:rsidRPr="00CA40EB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4</w:t>
      </w:r>
      <w:r w:rsidRPr="00CA40EB">
        <w:rPr>
          <w:sz w:val="26"/>
          <w:szCs w:val="26"/>
        </w:rPr>
        <w:t xml:space="preserve"> «</w:t>
      </w:r>
      <w:r>
        <w:rPr>
          <w:sz w:val="26"/>
          <w:szCs w:val="26"/>
        </w:rPr>
        <w:t>Механизм реализации МП</w:t>
      </w:r>
      <w:r w:rsidRPr="00CA40EB">
        <w:rPr>
          <w:sz w:val="26"/>
          <w:szCs w:val="26"/>
        </w:rPr>
        <w:t>» Программы</w:t>
      </w:r>
      <w:r w:rsidRPr="00EF5367">
        <w:rPr>
          <w:sz w:val="26"/>
          <w:szCs w:val="26"/>
        </w:rPr>
        <w:t xml:space="preserve"> </w:t>
      </w:r>
      <w:r w:rsidR="00205D0D">
        <w:rPr>
          <w:sz w:val="26"/>
          <w:szCs w:val="26"/>
        </w:rPr>
        <w:t xml:space="preserve">дополнить абзацами </w:t>
      </w:r>
      <w:r w:rsidR="00205D0D">
        <w:rPr>
          <w:sz w:val="26"/>
          <w:szCs w:val="26"/>
        </w:rPr>
        <w:br/>
      </w:r>
      <w:r>
        <w:rPr>
          <w:sz w:val="26"/>
          <w:szCs w:val="26"/>
        </w:rPr>
        <w:t>пятьдесят втор</w:t>
      </w:r>
      <w:r w:rsidR="005920DE">
        <w:rPr>
          <w:sz w:val="26"/>
          <w:szCs w:val="26"/>
        </w:rPr>
        <w:t>ым</w:t>
      </w:r>
      <w:r>
        <w:rPr>
          <w:sz w:val="26"/>
          <w:szCs w:val="26"/>
        </w:rPr>
        <w:t xml:space="preserve"> – пятьдесят восьм</w:t>
      </w:r>
      <w:r w:rsidR="005920DE">
        <w:rPr>
          <w:sz w:val="26"/>
          <w:szCs w:val="26"/>
        </w:rPr>
        <w:t>ым</w:t>
      </w:r>
      <w:r w:rsidR="005920DE" w:rsidRPr="005920DE">
        <w:rPr>
          <w:sz w:val="26"/>
          <w:szCs w:val="26"/>
        </w:rPr>
        <w:t xml:space="preserve"> </w:t>
      </w:r>
      <w:r w:rsidR="005920DE">
        <w:rPr>
          <w:sz w:val="26"/>
          <w:szCs w:val="26"/>
        </w:rPr>
        <w:t>следующего содержания</w:t>
      </w:r>
      <w:r w:rsidRPr="008057DD">
        <w:rPr>
          <w:sz w:val="26"/>
          <w:szCs w:val="26"/>
        </w:rPr>
        <w:t>:</w:t>
      </w:r>
    </w:p>
    <w:p w:rsidR="005846FA" w:rsidRPr="005846FA" w:rsidRDefault="00205D0D" w:rsidP="005846F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5846FA" w:rsidRPr="005846FA">
        <w:rPr>
          <w:rFonts w:ascii="Times New Roman" w:hAnsi="Times New Roman" w:cs="Times New Roman"/>
          <w:sz w:val="26"/>
          <w:szCs w:val="26"/>
        </w:rPr>
        <w:t xml:space="preserve">Основное мероприятие 3. «Реквизиция </w:t>
      </w:r>
      <w:r w:rsidR="003F2EED">
        <w:rPr>
          <w:rFonts w:ascii="Times New Roman" w:hAnsi="Times New Roman" w:cs="Times New Roman"/>
          <w:sz w:val="26"/>
          <w:szCs w:val="26"/>
        </w:rPr>
        <w:t>нежилых помещений</w:t>
      </w:r>
      <w:r w:rsidR="005846FA" w:rsidRPr="005846FA">
        <w:rPr>
          <w:rFonts w:ascii="Times New Roman" w:hAnsi="Times New Roman" w:cs="Times New Roman"/>
          <w:sz w:val="26"/>
          <w:szCs w:val="26"/>
        </w:rPr>
        <w:t xml:space="preserve">, расположенных </w:t>
      </w:r>
      <w:r w:rsidR="0035157F">
        <w:rPr>
          <w:rFonts w:ascii="Times New Roman" w:hAnsi="Times New Roman" w:cs="Times New Roman"/>
          <w:sz w:val="26"/>
          <w:szCs w:val="26"/>
        </w:rPr>
        <w:br/>
      </w:r>
      <w:r w:rsidR="005846FA" w:rsidRPr="005846FA">
        <w:rPr>
          <w:rFonts w:ascii="Times New Roman" w:hAnsi="Times New Roman" w:cs="Times New Roman"/>
          <w:sz w:val="26"/>
          <w:szCs w:val="26"/>
        </w:rPr>
        <w:t>в многоквартирно</w:t>
      </w:r>
      <w:r w:rsidR="003F2EED">
        <w:rPr>
          <w:rFonts w:ascii="Times New Roman" w:hAnsi="Times New Roman" w:cs="Times New Roman"/>
          <w:sz w:val="26"/>
          <w:szCs w:val="26"/>
        </w:rPr>
        <w:t>м доме</w:t>
      </w:r>
      <w:r w:rsidR="005846FA" w:rsidRPr="005846FA">
        <w:rPr>
          <w:rFonts w:ascii="Times New Roman" w:hAnsi="Times New Roman" w:cs="Times New Roman"/>
          <w:sz w:val="26"/>
          <w:szCs w:val="26"/>
        </w:rPr>
        <w:t xml:space="preserve"> по адресу ул. К</w:t>
      </w:r>
      <w:r w:rsidR="005D0179">
        <w:rPr>
          <w:rFonts w:ascii="Times New Roman" w:hAnsi="Times New Roman" w:cs="Times New Roman"/>
          <w:sz w:val="26"/>
          <w:szCs w:val="26"/>
        </w:rPr>
        <w:t>омсомольская, д. 20, подлежащим</w:t>
      </w:r>
      <w:r w:rsidR="005846FA" w:rsidRPr="005846FA">
        <w:rPr>
          <w:rFonts w:ascii="Times New Roman" w:hAnsi="Times New Roman" w:cs="Times New Roman"/>
          <w:sz w:val="26"/>
          <w:szCs w:val="26"/>
        </w:rPr>
        <w:t xml:space="preserve"> сносу по решению МВК № 38-МВК/3 от 23.12.2013»</w:t>
      </w:r>
      <w:r w:rsidR="0035157F">
        <w:rPr>
          <w:rFonts w:ascii="Times New Roman" w:hAnsi="Times New Roman" w:cs="Times New Roman"/>
          <w:sz w:val="26"/>
          <w:szCs w:val="26"/>
        </w:rPr>
        <w:t>.</w:t>
      </w:r>
    </w:p>
    <w:p w:rsidR="005846FA" w:rsidRPr="005846FA" w:rsidRDefault="005846FA" w:rsidP="00584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6FA">
        <w:rPr>
          <w:rFonts w:ascii="Times New Roman" w:hAnsi="Times New Roman" w:cs="Times New Roman"/>
          <w:sz w:val="26"/>
          <w:szCs w:val="26"/>
        </w:rPr>
        <w:t>ГРБС по данному мероприятию является УИ.</w:t>
      </w:r>
    </w:p>
    <w:p w:rsidR="005846FA" w:rsidRPr="000D341F" w:rsidRDefault="005846FA" w:rsidP="005846F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D341F">
        <w:rPr>
          <w:sz w:val="26"/>
          <w:szCs w:val="26"/>
        </w:rPr>
        <w:t xml:space="preserve">На основании заключения межведомственной комиссии от 23.12.2013 </w:t>
      </w:r>
      <w:r>
        <w:rPr>
          <w:sz w:val="26"/>
          <w:szCs w:val="26"/>
        </w:rPr>
        <w:br/>
        <w:t>№</w:t>
      </w:r>
      <w:r w:rsidRPr="000D341F">
        <w:rPr>
          <w:sz w:val="26"/>
          <w:szCs w:val="26"/>
        </w:rPr>
        <w:t xml:space="preserve"> 38-МВК/3 многоквартирный дом </w:t>
      </w:r>
      <w:r>
        <w:rPr>
          <w:sz w:val="26"/>
          <w:szCs w:val="26"/>
        </w:rPr>
        <w:t>№</w:t>
      </w:r>
      <w:r w:rsidRPr="000D341F">
        <w:rPr>
          <w:sz w:val="26"/>
          <w:szCs w:val="26"/>
        </w:rPr>
        <w:t xml:space="preserve"> 20 по улице Комсомольской признан аварийным и подлежащим сносу.</w:t>
      </w:r>
    </w:p>
    <w:p w:rsidR="005846FA" w:rsidRPr="000D341F" w:rsidRDefault="005846FA" w:rsidP="005846F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D341F">
        <w:rPr>
          <w:sz w:val="26"/>
          <w:szCs w:val="26"/>
        </w:rPr>
        <w:t xml:space="preserve">Учитывая, что в подлежащем сносу многоквартирном доме имеются частные </w:t>
      </w:r>
      <w:r w:rsidR="003F2EED">
        <w:rPr>
          <w:sz w:val="26"/>
          <w:szCs w:val="26"/>
        </w:rPr>
        <w:t>нежилые помещения</w:t>
      </w:r>
      <w:r w:rsidRPr="000D341F">
        <w:rPr>
          <w:sz w:val="26"/>
          <w:szCs w:val="26"/>
        </w:rPr>
        <w:t xml:space="preserve">, в соответствии с мероприятиями по сносу аварийного дома, утвержденными исполняющим полномочия Руководителя Администрации города Норильска от 20.12.2013, предшествующим сносу обязательным мероприятием Администрации города Норильска является проведение процедуры реквизиции </w:t>
      </w:r>
      <w:r w:rsidR="003F2EED">
        <w:rPr>
          <w:sz w:val="26"/>
          <w:szCs w:val="26"/>
        </w:rPr>
        <w:t>нежилых помещений</w:t>
      </w:r>
      <w:r w:rsidRPr="000D341F">
        <w:rPr>
          <w:sz w:val="26"/>
          <w:szCs w:val="26"/>
        </w:rPr>
        <w:t>.</w:t>
      </w:r>
    </w:p>
    <w:p w:rsidR="005846FA" w:rsidRPr="000D341F" w:rsidRDefault="005846FA" w:rsidP="005846F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D341F">
        <w:rPr>
          <w:sz w:val="26"/>
          <w:szCs w:val="26"/>
        </w:rPr>
        <w:t xml:space="preserve">В соответствии с отчетами об оценке рыночной стоимости стоимость </w:t>
      </w:r>
      <w:r>
        <w:rPr>
          <w:sz w:val="26"/>
          <w:szCs w:val="26"/>
        </w:rPr>
        <w:br/>
      </w:r>
      <w:r w:rsidRPr="000D341F">
        <w:rPr>
          <w:sz w:val="26"/>
          <w:szCs w:val="26"/>
        </w:rPr>
        <w:t xml:space="preserve">составляет </w:t>
      </w:r>
      <w:r w:rsidRPr="005846FA">
        <w:rPr>
          <w:sz w:val="26"/>
          <w:szCs w:val="26"/>
        </w:rPr>
        <w:t>25 974,0</w:t>
      </w:r>
      <w:r w:rsidRPr="000D341F">
        <w:rPr>
          <w:sz w:val="26"/>
          <w:szCs w:val="26"/>
        </w:rPr>
        <w:t xml:space="preserve"> тыс. руб.</w:t>
      </w:r>
    </w:p>
    <w:p w:rsidR="005846FA" w:rsidRPr="000D341F" w:rsidRDefault="005846FA" w:rsidP="005846F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D341F">
        <w:rPr>
          <w:sz w:val="26"/>
          <w:szCs w:val="26"/>
        </w:rPr>
        <w:t>Оценка рыночной стоимости установлена оценщиком, определенным на конкурсной основе.</w:t>
      </w:r>
      <w:r>
        <w:rPr>
          <w:sz w:val="26"/>
          <w:szCs w:val="26"/>
        </w:rPr>
        <w:t>».</w:t>
      </w:r>
    </w:p>
    <w:p w:rsidR="007E111A" w:rsidRDefault="007E111A" w:rsidP="007E11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5920D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111A" w:rsidRPr="00C46070" w:rsidRDefault="007E111A" w:rsidP="007E111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920DE" w:rsidRPr="005E1C4B" w:rsidRDefault="005920DE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CC3B1A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7ABB" w:rsidRDefault="00947ABB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B46613" w:rsidRDefault="00B46613" w:rsidP="00844A40">
      <w:pPr>
        <w:jc w:val="both"/>
      </w:pPr>
    </w:p>
    <w:p w:rsidR="005846FA" w:rsidRDefault="005846FA" w:rsidP="00844A40">
      <w:pPr>
        <w:jc w:val="both"/>
      </w:pPr>
    </w:p>
    <w:p w:rsidR="005846FA" w:rsidRDefault="005846FA" w:rsidP="00844A40">
      <w:pPr>
        <w:jc w:val="both"/>
      </w:pPr>
    </w:p>
    <w:p w:rsidR="005846FA" w:rsidRDefault="005846FA" w:rsidP="00844A40">
      <w:pPr>
        <w:jc w:val="both"/>
      </w:pPr>
    </w:p>
    <w:p w:rsidR="005846FA" w:rsidRDefault="005846FA" w:rsidP="00844A40">
      <w:pPr>
        <w:jc w:val="both"/>
      </w:pPr>
      <w:bookmarkStart w:id="0" w:name="_GoBack"/>
      <w:bookmarkEnd w:id="0"/>
    </w:p>
    <w:sectPr w:rsidR="005846FA" w:rsidSect="00362D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D14" w:rsidRDefault="006B3D14" w:rsidP="00BE3DCD">
      <w:r>
        <w:separator/>
      </w:r>
    </w:p>
  </w:endnote>
  <w:endnote w:type="continuationSeparator" w:id="0">
    <w:p w:rsidR="006B3D14" w:rsidRDefault="006B3D14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D14" w:rsidRDefault="006B3D14" w:rsidP="00BE3DCD">
      <w:r>
        <w:separator/>
      </w:r>
    </w:p>
  </w:footnote>
  <w:footnote w:type="continuationSeparator" w:id="0">
    <w:p w:rsidR="006B3D14" w:rsidRDefault="006B3D14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15D4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22E3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96F9A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5D0D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36F54"/>
    <w:rsid w:val="003405ED"/>
    <w:rsid w:val="00342917"/>
    <w:rsid w:val="003455DA"/>
    <w:rsid w:val="0035157F"/>
    <w:rsid w:val="00353D47"/>
    <w:rsid w:val="0035435D"/>
    <w:rsid w:val="00357BA6"/>
    <w:rsid w:val="00362D1C"/>
    <w:rsid w:val="00362D3A"/>
    <w:rsid w:val="00364FBD"/>
    <w:rsid w:val="00367054"/>
    <w:rsid w:val="00370F76"/>
    <w:rsid w:val="00373272"/>
    <w:rsid w:val="00373B10"/>
    <w:rsid w:val="003802BB"/>
    <w:rsid w:val="00383F73"/>
    <w:rsid w:val="00387DF7"/>
    <w:rsid w:val="00391120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3F2EED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18E4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128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46FA"/>
    <w:rsid w:val="005861ED"/>
    <w:rsid w:val="00591782"/>
    <w:rsid w:val="005920DE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0179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3D14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6E44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11A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17606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D4A76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6613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6E4B"/>
    <w:rsid w:val="00CC0C14"/>
    <w:rsid w:val="00CC308E"/>
    <w:rsid w:val="00CC3B1A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26D72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616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35A9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1FCD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C15E4"/>
    <w:rsid w:val="00FD22C2"/>
    <w:rsid w:val="00FD29E2"/>
    <w:rsid w:val="00FD33CC"/>
    <w:rsid w:val="00FE07F5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Мандрикова Лариса Юрьевна</cp:lastModifiedBy>
  <cp:revision>6</cp:revision>
  <cp:lastPrinted>2018-10-10T09:18:00Z</cp:lastPrinted>
  <dcterms:created xsi:type="dcterms:W3CDTF">2018-10-10T09:09:00Z</dcterms:created>
  <dcterms:modified xsi:type="dcterms:W3CDTF">2018-11-09T08:48:00Z</dcterms:modified>
</cp:coreProperties>
</file>